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0050" w14:textId="4ADE5586" w:rsidR="00553F75" w:rsidRPr="00553F75" w:rsidRDefault="00553F75" w:rsidP="00553F75">
      <w:pPr>
        <w:pStyle w:val="Default"/>
        <w:spacing w:line="276" w:lineRule="auto"/>
        <w:jc w:val="center"/>
        <w:rPr>
          <w:rFonts w:ascii="Times New Roman" w:hAnsi="Times New Roman" w:cs="Times New Roman"/>
          <w:u w:val="single"/>
        </w:rPr>
      </w:pPr>
      <w:r w:rsidRPr="00553F75">
        <w:rPr>
          <w:rFonts w:ascii="Times New Roman" w:hAnsi="Times New Roman" w:cs="Times New Roman"/>
          <w:b/>
          <w:bCs/>
          <w:u w:val="single"/>
        </w:rPr>
        <w:t>Proposed Works on Tooting Bec Common COM/3263104</w:t>
      </w:r>
    </w:p>
    <w:p w14:paraId="2EB4DB71" w14:textId="77777777" w:rsidR="00553F75" w:rsidRDefault="00553F75">
      <w:pPr>
        <w:rPr>
          <w:rFonts w:ascii="Times New Roman" w:hAnsi="Times New Roman" w:cs="Times New Roman"/>
        </w:rPr>
      </w:pPr>
    </w:p>
    <w:p w14:paraId="75BBEA61" w14:textId="77777777" w:rsidR="00553F75" w:rsidRDefault="00553F75">
      <w:pPr>
        <w:rPr>
          <w:rFonts w:ascii="Times New Roman" w:hAnsi="Times New Roman" w:cs="Times New Roman"/>
        </w:rPr>
      </w:pPr>
    </w:p>
    <w:p w14:paraId="2FA3A9B4" w14:textId="4E83D7D6" w:rsidR="000936FE" w:rsidRDefault="00553F75">
      <w:pPr>
        <w:rPr>
          <w:rFonts w:ascii="Times New Roman" w:hAnsi="Times New Roman" w:cs="Times New Roman"/>
          <w:b/>
          <w:bCs/>
          <w:u w:val="single"/>
        </w:rPr>
      </w:pPr>
      <w:r w:rsidRPr="00553F75">
        <w:rPr>
          <w:rFonts w:ascii="Times New Roman" w:hAnsi="Times New Roman" w:cs="Times New Roman"/>
          <w:b/>
          <w:bCs/>
          <w:u w:val="single"/>
        </w:rPr>
        <w:t>Contents</w:t>
      </w:r>
    </w:p>
    <w:p w14:paraId="32FC04A2" w14:textId="094A972B" w:rsidR="00553F75" w:rsidRDefault="00553F75">
      <w:pPr>
        <w:rPr>
          <w:rFonts w:ascii="Times New Roman" w:hAnsi="Times New Roman" w:cs="Times New Roman"/>
          <w:b/>
          <w:bCs/>
          <w:u w:val="single"/>
        </w:rPr>
      </w:pPr>
    </w:p>
    <w:p w14:paraId="0D95F7B5" w14:textId="35E3C0E7" w:rsidR="00553F75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 xml:space="preserve">Application Covering Letter </w:t>
      </w:r>
    </w:p>
    <w:p w14:paraId="7D6C2A57" w14:textId="77777777" w:rsidR="00865CBB" w:rsidRPr="00FF128D" w:rsidRDefault="00865CBB" w:rsidP="00865CBB">
      <w:pPr>
        <w:pStyle w:val="ListParagraph"/>
        <w:rPr>
          <w:rFonts w:ascii="Times New Roman" w:hAnsi="Times New Roman" w:cs="Times New Roman"/>
        </w:rPr>
      </w:pPr>
    </w:p>
    <w:p w14:paraId="33A1B455" w14:textId="39A1564C" w:rsidR="00553F75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Summary</w:t>
      </w:r>
    </w:p>
    <w:p w14:paraId="7D7883D6" w14:textId="77777777" w:rsidR="00865CBB" w:rsidRPr="00865CBB" w:rsidRDefault="00865CBB" w:rsidP="00865CBB">
      <w:pPr>
        <w:rPr>
          <w:rFonts w:ascii="Times New Roman" w:hAnsi="Times New Roman" w:cs="Times New Roman"/>
        </w:rPr>
      </w:pPr>
    </w:p>
    <w:p w14:paraId="18C995F9" w14:textId="74ADA4B3" w:rsidR="00553F75" w:rsidRPr="00FF128D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Proof of Evidence 1. Failing to adequately consult</w:t>
      </w:r>
    </w:p>
    <w:p w14:paraId="44945C84" w14:textId="638F0116" w:rsidR="00553F75" w:rsidRPr="00FF128D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Proof of Evidence 2.</w:t>
      </w:r>
      <w:r w:rsidR="00FF128D">
        <w:rPr>
          <w:rFonts w:ascii="Times New Roman" w:hAnsi="Times New Roman" w:cs="Times New Roman"/>
        </w:rPr>
        <w:t xml:space="preserve"> Impact on nature, </w:t>
      </w:r>
      <w:proofErr w:type="gramStart"/>
      <w:r w:rsidR="00FF128D">
        <w:rPr>
          <w:rFonts w:ascii="Times New Roman" w:hAnsi="Times New Roman" w:cs="Times New Roman"/>
        </w:rPr>
        <w:t>biodiversity</w:t>
      </w:r>
      <w:proofErr w:type="gramEnd"/>
      <w:r w:rsidR="00FF128D">
        <w:rPr>
          <w:rFonts w:ascii="Times New Roman" w:hAnsi="Times New Roman" w:cs="Times New Roman"/>
        </w:rPr>
        <w:t xml:space="preserve"> and ecology.</w:t>
      </w:r>
    </w:p>
    <w:p w14:paraId="0A897B02" w14:textId="7540F81A" w:rsidR="00553F75" w:rsidRPr="00FF128D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Proof of Evidence 3.</w:t>
      </w:r>
      <w:r w:rsidR="00FF128D">
        <w:rPr>
          <w:rFonts w:ascii="Times New Roman" w:hAnsi="Times New Roman" w:cs="Times New Roman"/>
        </w:rPr>
        <w:t xml:space="preserve"> Flooding</w:t>
      </w:r>
    </w:p>
    <w:p w14:paraId="3EE18C80" w14:textId="0C7E822D" w:rsidR="00553F75" w:rsidRPr="00FF128D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Proof of Evidence 4.</w:t>
      </w:r>
      <w:r w:rsidR="00FF128D">
        <w:rPr>
          <w:rFonts w:ascii="Times New Roman" w:hAnsi="Times New Roman" w:cs="Times New Roman"/>
        </w:rPr>
        <w:t xml:space="preserve"> Parking and transport</w:t>
      </w:r>
    </w:p>
    <w:p w14:paraId="2E3C1F5B" w14:textId="303126AC" w:rsidR="00553F75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Proof of Evidence 5.</w:t>
      </w:r>
      <w:r w:rsidR="00FF128D">
        <w:rPr>
          <w:rFonts w:ascii="Times New Roman" w:hAnsi="Times New Roman" w:cs="Times New Roman"/>
        </w:rPr>
        <w:t xml:space="preserve"> TFC Leisure</w:t>
      </w:r>
    </w:p>
    <w:p w14:paraId="68A55B37" w14:textId="77777777" w:rsidR="00865CBB" w:rsidRPr="00FF128D" w:rsidRDefault="00865CBB" w:rsidP="00865CBB">
      <w:pPr>
        <w:pStyle w:val="ListParagraph"/>
        <w:rPr>
          <w:rFonts w:ascii="Times New Roman" w:hAnsi="Times New Roman" w:cs="Times New Roman"/>
        </w:rPr>
      </w:pPr>
    </w:p>
    <w:p w14:paraId="780351B1" w14:textId="222690B9" w:rsidR="00553F75" w:rsidRPr="00FF128D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Statement of Case 1.</w:t>
      </w:r>
      <w:r w:rsidR="00FF128D">
        <w:rPr>
          <w:rFonts w:ascii="Times New Roman" w:hAnsi="Times New Roman" w:cs="Times New Roman"/>
        </w:rPr>
        <w:t xml:space="preserve"> Witness statements</w:t>
      </w:r>
    </w:p>
    <w:p w14:paraId="7A2E6721" w14:textId="4BC96E71" w:rsidR="00553F75" w:rsidRPr="00FF128D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Statement of Case 2.</w:t>
      </w:r>
      <w:r w:rsidR="00FF128D">
        <w:rPr>
          <w:rFonts w:ascii="Times New Roman" w:hAnsi="Times New Roman" w:cs="Times New Roman"/>
        </w:rPr>
        <w:t xml:space="preserve"> Witness statement</w:t>
      </w:r>
    </w:p>
    <w:p w14:paraId="47CAA575" w14:textId="1E27243C" w:rsidR="00553F75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Statement of Case 3.</w:t>
      </w:r>
      <w:r w:rsidR="00FF128D">
        <w:rPr>
          <w:rFonts w:ascii="Times New Roman" w:hAnsi="Times New Roman" w:cs="Times New Roman"/>
        </w:rPr>
        <w:t xml:space="preserve"> Witness statement</w:t>
      </w:r>
    </w:p>
    <w:p w14:paraId="5EA5E5DD" w14:textId="77777777" w:rsidR="00BC4C26" w:rsidRDefault="00BC4C26" w:rsidP="00BC4C26">
      <w:pPr>
        <w:pStyle w:val="ListParagraph"/>
        <w:rPr>
          <w:rFonts w:ascii="Times New Roman" w:hAnsi="Times New Roman" w:cs="Times New Roman"/>
        </w:rPr>
      </w:pPr>
    </w:p>
    <w:p w14:paraId="612903CF" w14:textId="7B4FA277" w:rsidR="00BC4C26" w:rsidRPr="00B8065D" w:rsidRDefault="00BC4C26" w:rsidP="00B806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Petition 1</w:t>
      </w:r>
    </w:p>
    <w:p w14:paraId="77810D45" w14:textId="68CACB11" w:rsidR="00BC4C26" w:rsidRPr="00BC4C26" w:rsidRDefault="00BC4C26" w:rsidP="00BC4C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C4C26">
        <w:rPr>
          <w:rFonts w:ascii="Times New Roman" w:hAnsi="Times New Roman" w:cs="Times New Roman"/>
        </w:rPr>
        <w:t xml:space="preserve">Petition </w:t>
      </w:r>
      <w:r>
        <w:rPr>
          <w:rFonts w:ascii="Times New Roman" w:hAnsi="Times New Roman" w:cs="Times New Roman"/>
        </w:rPr>
        <w:t>2</w:t>
      </w:r>
    </w:p>
    <w:p w14:paraId="38F4F8EC" w14:textId="77777777" w:rsidR="00865CBB" w:rsidRPr="00FF128D" w:rsidRDefault="00865CBB" w:rsidP="00865CBB">
      <w:pPr>
        <w:pStyle w:val="ListParagraph"/>
        <w:rPr>
          <w:rFonts w:ascii="Times New Roman" w:hAnsi="Times New Roman" w:cs="Times New Roman"/>
        </w:rPr>
      </w:pPr>
    </w:p>
    <w:p w14:paraId="1E945514" w14:textId="1948A1CD" w:rsidR="00553F75" w:rsidRDefault="00553F75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F128D">
        <w:rPr>
          <w:rFonts w:ascii="Times New Roman" w:hAnsi="Times New Roman" w:cs="Times New Roman"/>
        </w:rPr>
        <w:t>Enable</w:t>
      </w:r>
      <w:r w:rsidR="00FF128D" w:rsidRPr="00FF128D">
        <w:rPr>
          <w:rFonts w:ascii="Times New Roman" w:hAnsi="Times New Roman" w:cs="Times New Roman"/>
        </w:rPr>
        <w:t xml:space="preserve">: Tooting Common Flood </w:t>
      </w:r>
      <w:proofErr w:type="gramStart"/>
      <w:r w:rsidR="00FF128D" w:rsidRPr="00FF128D">
        <w:rPr>
          <w:rFonts w:ascii="Times New Roman" w:hAnsi="Times New Roman" w:cs="Times New Roman"/>
        </w:rPr>
        <w:t>And</w:t>
      </w:r>
      <w:proofErr w:type="gramEnd"/>
      <w:r w:rsidR="00FF128D" w:rsidRPr="00FF128D">
        <w:rPr>
          <w:rFonts w:ascii="Times New Roman" w:hAnsi="Times New Roman" w:cs="Times New Roman"/>
        </w:rPr>
        <w:t xml:space="preserve"> Water Management Proposals 2021.</w:t>
      </w:r>
    </w:p>
    <w:p w14:paraId="06600590" w14:textId="77777777" w:rsidR="0070767C" w:rsidRPr="0070767C" w:rsidRDefault="0070767C" w:rsidP="0070767C">
      <w:pPr>
        <w:pStyle w:val="ListParagraph"/>
        <w:rPr>
          <w:rFonts w:ascii="Times New Roman" w:hAnsi="Times New Roman" w:cs="Times New Roman"/>
        </w:rPr>
      </w:pPr>
    </w:p>
    <w:p w14:paraId="1273FA8F" w14:textId="370141B4" w:rsidR="0070767C" w:rsidRDefault="0070767C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Wandsworth Borough Council: 2019 Statement of Community Involvement</w:t>
      </w:r>
    </w:p>
    <w:p w14:paraId="7A7FBFA4" w14:textId="77777777" w:rsidR="004726BC" w:rsidRPr="004726BC" w:rsidRDefault="004726BC" w:rsidP="004726BC">
      <w:pPr>
        <w:pStyle w:val="ListParagraph"/>
        <w:rPr>
          <w:rFonts w:ascii="Times New Roman" w:hAnsi="Times New Roman" w:cs="Times New Roman"/>
        </w:rPr>
      </w:pPr>
    </w:p>
    <w:p w14:paraId="464259E7" w14:textId="6C55607C" w:rsidR="004726BC" w:rsidRDefault="004726BC" w:rsidP="00553F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Forever Green - CPRE</w:t>
      </w:r>
    </w:p>
    <w:p w14:paraId="385726BB" w14:textId="77777777" w:rsidR="0070767C" w:rsidRPr="0070767C" w:rsidRDefault="0070767C" w:rsidP="0070767C">
      <w:pPr>
        <w:pStyle w:val="ListParagraph"/>
        <w:rPr>
          <w:rFonts w:ascii="Times New Roman" w:hAnsi="Times New Roman" w:cs="Times New Roman"/>
        </w:rPr>
      </w:pPr>
    </w:p>
    <w:p w14:paraId="54B6C746" w14:textId="77777777" w:rsidR="00FF128D" w:rsidRPr="00553F75" w:rsidRDefault="00FF128D" w:rsidP="00FF128D">
      <w:pPr>
        <w:pStyle w:val="ListParagraph"/>
        <w:rPr>
          <w:rFonts w:ascii="Times New Roman" w:hAnsi="Times New Roman" w:cs="Times New Roman"/>
          <w:b/>
          <w:bCs/>
        </w:rPr>
      </w:pPr>
    </w:p>
    <w:sectPr w:rsidR="00FF128D" w:rsidRPr="00553F75" w:rsidSect="00DC0A7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2C82"/>
    <w:multiLevelType w:val="hybridMultilevel"/>
    <w:tmpl w:val="3BEAD218"/>
    <w:lvl w:ilvl="0" w:tplc="CA92C07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198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F75"/>
    <w:rsid w:val="000936FE"/>
    <w:rsid w:val="004726BC"/>
    <w:rsid w:val="00553F75"/>
    <w:rsid w:val="0070767C"/>
    <w:rsid w:val="00865CBB"/>
    <w:rsid w:val="009037AF"/>
    <w:rsid w:val="00B8065D"/>
    <w:rsid w:val="00BC4C26"/>
    <w:rsid w:val="00DC0A74"/>
    <w:rsid w:val="00F74E8E"/>
    <w:rsid w:val="00F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77B460"/>
  <w15:chartTrackingRefBased/>
  <w15:docId w15:val="{FFD95107-4E5A-9A4C-9986-5A518A45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3F75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553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102</Words>
  <Characters>522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2022-05-02T21:24:00Z</dcterms:created>
  <dcterms:modified xsi:type="dcterms:W3CDTF">2022-05-03T22:00:00Z</dcterms:modified>
</cp:coreProperties>
</file>